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179FE" w14:textId="77777777" w:rsidR="008E00CE" w:rsidRPr="008D3853" w:rsidRDefault="008E00CE" w:rsidP="00F82513">
      <w:pPr>
        <w:pStyle w:val="3"/>
        <w:ind w:firstLine="0"/>
        <w:jc w:val="center"/>
        <w:rPr>
          <w:b/>
          <w:szCs w:val="28"/>
        </w:rPr>
      </w:pPr>
      <w:r w:rsidRPr="008D3853">
        <w:rPr>
          <w:b/>
          <w:szCs w:val="28"/>
        </w:rPr>
        <w:t xml:space="preserve">Совет </w:t>
      </w:r>
      <w:r>
        <w:rPr>
          <w:b/>
          <w:szCs w:val="28"/>
        </w:rPr>
        <w:t>Сельского</w:t>
      </w:r>
      <w:r w:rsidRPr="008D3853">
        <w:rPr>
          <w:b/>
          <w:szCs w:val="28"/>
        </w:rPr>
        <w:t xml:space="preserve"> поселения </w:t>
      </w:r>
      <w:proofErr w:type="spellStart"/>
      <w:r w:rsidRPr="008D3853">
        <w:rPr>
          <w:b/>
          <w:szCs w:val="28"/>
        </w:rPr>
        <w:t>Аксаитовский</w:t>
      </w:r>
      <w:proofErr w:type="spellEnd"/>
      <w:r w:rsidRPr="008D3853">
        <w:rPr>
          <w:b/>
          <w:szCs w:val="28"/>
        </w:rPr>
        <w:t xml:space="preserve">   сельсовет</w:t>
      </w:r>
    </w:p>
    <w:p w14:paraId="5911BB12" w14:textId="5AA019F9" w:rsidR="008E00CE" w:rsidRPr="008D3853" w:rsidRDefault="008E00CE" w:rsidP="00F82513">
      <w:pPr>
        <w:pStyle w:val="3"/>
        <w:ind w:firstLine="0"/>
        <w:jc w:val="center"/>
        <w:rPr>
          <w:b/>
          <w:szCs w:val="28"/>
        </w:rPr>
      </w:pPr>
      <w:r w:rsidRPr="008D3853">
        <w:rPr>
          <w:b/>
          <w:szCs w:val="28"/>
        </w:rPr>
        <w:t xml:space="preserve"> муниципального района </w:t>
      </w:r>
      <w:proofErr w:type="spellStart"/>
      <w:r w:rsidRPr="008D3853">
        <w:rPr>
          <w:b/>
          <w:szCs w:val="28"/>
        </w:rPr>
        <w:t>Татышлинский</w:t>
      </w:r>
      <w:proofErr w:type="spellEnd"/>
      <w:r w:rsidRPr="008D3853">
        <w:rPr>
          <w:b/>
          <w:szCs w:val="28"/>
        </w:rPr>
        <w:t xml:space="preserve"> </w:t>
      </w:r>
      <w:proofErr w:type="gramStart"/>
      <w:r w:rsidRPr="008D3853">
        <w:rPr>
          <w:b/>
          <w:szCs w:val="28"/>
        </w:rPr>
        <w:t xml:space="preserve">район </w:t>
      </w:r>
      <w:r>
        <w:rPr>
          <w:b/>
          <w:szCs w:val="28"/>
        </w:rPr>
        <w:t xml:space="preserve"> </w:t>
      </w:r>
      <w:r w:rsidRPr="008D3853">
        <w:rPr>
          <w:b/>
          <w:szCs w:val="28"/>
        </w:rPr>
        <w:t>Республики</w:t>
      </w:r>
      <w:proofErr w:type="gramEnd"/>
      <w:r w:rsidRPr="008D3853">
        <w:rPr>
          <w:b/>
          <w:szCs w:val="28"/>
        </w:rPr>
        <w:t xml:space="preserve"> Башкортостан</w:t>
      </w:r>
      <w:r>
        <w:rPr>
          <w:b/>
          <w:szCs w:val="28"/>
        </w:rPr>
        <w:t xml:space="preserve"> двадцать </w:t>
      </w:r>
      <w:r w:rsidR="00F82513">
        <w:rPr>
          <w:b/>
          <w:szCs w:val="28"/>
        </w:rPr>
        <w:t>вос</w:t>
      </w:r>
      <w:r>
        <w:rPr>
          <w:b/>
          <w:szCs w:val="28"/>
        </w:rPr>
        <w:t>ьмого созыва</w:t>
      </w:r>
    </w:p>
    <w:p w14:paraId="4BEB2E3C" w14:textId="77777777" w:rsidR="008E00CE" w:rsidRPr="008D3853" w:rsidRDefault="008E00CE" w:rsidP="008E00CE">
      <w:pPr>
        <w:pStyle w:val="3"/>
        <w:rPr>
          <w:b/>
          <w:lang w:val="ba-RU"/>
        </w:rPr>
      </w:pPr>
    </w:p>
    <w:p w14:paraId="18598DA3" w14:textId="29F212C0" w:rsidR="008E00CE" w:rsidRPr="008D3853" w:rsidRDefault="008E00CE" w:rsidP="00F82513">
      <w:pPr>
        <w:spacing w:line="360" w:lineRule="auto"/>
        <w:rPr>
          <w:b/>
          <w:sz w:val="28"/>
          <w:szCs w:val="28"/>
          <w:lang w:val="tt-RU"/>
        </w:rPr>
      </w:pPr>
      <w:r w:rsidRPr="008D3853">
        <w:rPr>
          <w:b/>
          <w:sz w:val="28"/>
          <w:szCs w:val="28"/>
          <w:lang w:val="tt-RU"/>
        </w:rPr>
        <w:t xml:space="preserve">                                              РЕШЕНИЕ</w:t>
      </w:r>
    </w:p>
    <w:p w14:paraId="6D5318DA" w14:textId="77777777" w:rsidR="008E00CE" w:rsidRPr="00F82513" w:rsidRDefault="008E00CE" w:rsidP="008E00C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tt-RU"/>
        </w:rPr>
      </w:pPr>
    </w:p>
    <w:p w14:paraId="1C4F1E17" w14:textId="77777777" w:rsidR="00F82513" w:rsidRDefault="00904D84" w:rsidP="00904D8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D84">
        <w:rPr>
          <w:rFonts w:ascii="Times New Roman" w:hAnsi="Times New Roman" w:cs="Times New Roman"/>
          <w:b/>
          <w:sz w:val="28"/>
          <w:szCs w:val="28"/>
        </w:rPr>
        <w:t xml:space="preserve">О правилах пожарной безопасности по недопущению </w:t>
      </w:r>
    </w:p>
    <w:p w14:paraId="5A98FE61" w14:textId="3A63A615" w:rsidR="00F82513" w:rsidRDefault="00904D84" w:rsidP="00F8251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D84">
        <w:rPr>
          <w:rFonts w:ascii="Times New Roman" w:hAnsi="Times New Roman" w:cs="Times New Roman"/>
          <w:b/>
          <w:sz w:val="28"/>
          <w:szCs w:val="28"/>
        </w:rPr>
        <w:t xml:space="preserve">пожаров на территории Сельского поселения </w:t>
      </w:r>
      <w:proofErr w:type="spellStart"/>
      <w:r w:rsidRPr="00904D84">
        <w:rPr>
          <w:rFonts w:ascii="Times New Roman" w:hAnsi="Times New Roman" w:cs="Times New Roman"/>
          <w:b/>
          <w:sz w:val="28"/>
          <w:szCs w:val="28"/>
        </w:rPr>
        <w:t>Аксаитовский</w:t>
      </w:r>
      <w:proofErr w:type="spellEnd"/>
      <w:r w:rsidRPr="00904D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4D85C5" w14:textId="22420A7C" w:rsidR="00904D84" w:rsidRDefault="00904D84" w:rsidP="00904D8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D84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904D84">
        <w:rPr>
          <w:rFonts w:ascii="Times New Roman" w:hAnsi="Times New Roman" w:cs="Times New Roman"/>
          <w:b/>
          <w:sz w:val="28"/>
          <w:szCs w:val="28"/>
        </w:rPr>
        <w:t>Татышлинский</w:t>
      </w:r>
      <w:proofErr w:type="spellEnd"/>
      <w:r w:rsidRPr="00904D84">
        <w:rPr>
          <w:rFonts w:ascii="Times New Roman" w:hAnsi="Times New Roman" w:cs="Times New Roman"/>
          <w:b/>
          <w:sz w:val="28"/>
          <w:szCs w:val="28"/>
        </w:rPr>
        <w:t xml:space="preserve"> район  </w:t>
      </w:r>
    </w:p>
    <w:p w14:paraId="5411C8E8" w14:textId="1BE73B1D" w:rsidR="00904D84" w:rsidRDefault="00904D84" w:rsidP="00904D8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D84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</w:p>
    <w:p w14:paraId="10D385F4" w14:textId="77777777" w:rsidR="00F82513" w:rsidRPr="00904D84" w:rsidRDefault="00F82513" w:rsidP="00904D8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895FF0" w14:textId="1DC6A0E2" w:rsidR="008E00CE" w:rsidRPr="00F82513" w:rsidRDefault="00F82513" w:rsidP="00F82513">
      <w:pPr>
        <w:spacing w:line="276" w:lineRule="auto"/>
        <w:jc w:val="both"/>
        <w:rPr>
          <w:b/>
          <w:szCs w:val="28"/>
        </w:rPr>
      </w:pPr>
      <w:r>
        <w:rPr>
          <w:color w:val="000000"/>
          <w:sz w:val="28"/>
          <w:szCs w:val="28"/>
        </w:rPr>
        <w:t xml:space="preserve">          В соответствии с Федеральным законом от 21.12.1994 №69-ФЗ (в ред. от 29.07.2019 г.) «О пожарной безопасности», с постановлением Администрации муниципального района </w:t>
      </w:r>
      <w:proofErr w:type="spellStart"/>
      <w:r>
        <w:rPr>
          <w:color w:val="000000"/>
          <w:sz w:val="28"/>
          <w:szCs w:val="28"/>
        </w:rPr>
        <w:t>Татышлинский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от 13 сентября 2019 г. №1142, в целях обеспечения противопожарной безопасности на осенне-зимний период 2019-2020 года, Совет Сельского поселения </w:t>
      </w:r>
      <w:proofErr w:type="spellStart"/>
      <w:r>
        <w:rPr>
          <w:color w:val="000000"/>
          <w:sz w:val="28"/>
          <w:szCs w:val="28"/>
        </w:rPr>
        <w:t>Аксаитовский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Татышлинский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b/>
          <w:szCs w:val="28"/>
        </w:rPr>
        <w:t xml:space="preserve"> </w:t>
      </w:r>
      <w:r w:rsidR="008E00CE">
        <w:rPr>
          <w:b/>
          <w:color w:val="000000"/>
          <w:sz w:val="28"/>
          <w:szCs w:val="28"/>
        </w:rPr>
        <w:t>решил</w:t>
      </w:r>
      <w:r w:rsidR="008E00CE" w:rsidRPr="00674B7F">
        <w:rPr>
          <w:b/>
          <w:color w:val="000000"/>
          <w:sz w:val="28"/>
          <w:szCs w:val="28"/>
        </w:rPr>
        <w:t>:</w:t>
      </w:r>
    </w:p>
    <w:p w14:paraId="59324544" w14:textId="4DBD9F95" w:rsidR="008E00CE" w:rsidRDefault="008E00CE" w:rsidP="008E00CE">
      <w:pPr>
        <w:numPr>
          <w:ilvl w:val="0"/>
          <w:numId w:val="1"/>
        </w:numPr>
        <w:shd w:val="clear" w:color="auto" w:fill="FFFFFF"/>
        <w:tabs>
          <w:tab w:val="clear" w:pos="1380"/>
          <w:tab w:val="num" w:pos="900"/>
        </w:tabs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 w:rsidRPr="008E00CE">
        <w:rPr>
          <w:color w:val="000000"/>
          <w:sz w:val="28"/>
          <w:szCs w:val="28"/>
        </w:rPr>
        <w:t xml:space="preserve">Администрации Сельского поселения совместно с правлением СПК Амирова обеспечить боеготовое состояние </w:t>
      </w:r>
      <w:r w:rsidR="00F82513">
        <w:rPr>
          <w:color w:val="000000"/>
          <w:sz w:val="28"/>
          <w:szCs w:val="28"/>
        </w:rPr>
        <w:t>мобильного пожарного комплекса МПК-4.0</w:t>
      </w:r>
      <w:r w:rsidRPr="008E00CE">
        <w:rPr>
          <w:color w:val="000000"/>
          <w:sz w:val="28"/>
          <w:szCs w:val="28"/>
        </w:rPr>
        <w:t xml:space="preserve">. </w:t>
      </w:r>
    </w:p>
    <w:p w14:paraId="78981BB0" w14:textId="77777777" w:rsidR="008E00CE" w:rsidRPr="008E00CE" w:rsidRDefault="008E00CE" w:rsidP="008E00CE">
      <w:pPr>
        <w:numPr>
          <w:ilvl w:val="0"/>
          <w:numId w:val="1"/>
        </w:numPr>
        <w:shd w:val="clear" w:color="auto" w:fill="FFFFFF"/>
        <w:tabs>
          <w:tab w:val="clear" w:pos="1380"/>
          <w:tab w:val="num" w:pos="900"/>
        </w:tabs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 w:rsidRPr="008E00CE">
        <w:rPr>
          <w:color w:val="000000"/>
          <w:sz w:val="28"/>
          <w:szCs w:val="28"/>
        </w:rPr>
        <w:t xml:space="preserve">Рекомендовать руководству СПК организацию выезда молоковоза, </w:t>
      </w:r>
      <w:proofErr w:type="gramStart"/>
      <w:r w:rsidRPr="008E00CE">
        <w:rPr>
          <w:color w:val="000000"/>
          <w:sz w:val="28"/>
          <w:szCs w:val="28"/>
        </w:rPr>
        <w:t>заправленного  водой</w:t>
      </w:r>
      <w:proofErr w:type="gramEnd"/>
      <w:r w:rsidRPr="008E00CE">
        <w:rPr>
          <w:color w:val="000000"/>
          <w:sz w:val="28"/>
          <w:szCs w:val="28"/>
        </w:rPr>
        <w:t>, в случаях   возникновения пожара.</w:t>
      </w:r>
    </w:p>
    <w:p w14:paraId="7E6B34E8" w14:textId="77777777" w:rsidR="008E00CE" w:rsidRDefault="008E00CE" w:rsidP="008E00CE">
      <w:pPr>
        <w:numPr>
          <w:ilvl w:val="0"/>
          <w:numId w:val="1"/>
        </w:numPr>
        <w:shd w:val="clear" w:color="auto" w:fill="FFFFFF"/>
        <w:tabs>
          <w:tab w:val="clear" w:pos="1380"/>
          <w:tab w:val="num" w:pos="900"/>
        </w:tabs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Директорам школ, заведующим детских садиков организовать беседы с детьми по предупреждению пожаров от бытовых причин и детской шалости с огнем.</w:t>
      </w:r>
    </w:p>
    <w:p w14:paraId="71D99FCA" w14:textId="77777777" w:rsidR="008E00CE" w:rsidRDefault="008E00CE" w:rsidP="008E00CE">
      <w:pPr>
        <w:numPr>
          <w:ilvl w:val="0"/>
          <w:numId w:val="1"/>
        </w:numPr>
        <w:shd w:val="clear" w:color="auto" w:fill="FFFFFF"/>
        <w:tabs>
          <w:tab w:val="clear" w:pos="1380"/>
          <w:tab w:val="num" w:pos="900"/>
        </w:tabs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Предложить руководителям учреждений культуры, образования, здравоохранения произвести инвентаризацию обеспеченности первичными средствами пожаротушения, плана эвакуации, противопожарной сигнализации, оформление уголков пожарной безопасности.</w:t>
      </w:r>
    </w:p>
    <w:p w14:paraId="44D3FDCC" w14:textId="77777777" w:rsidR="008E00CE" w:rsidRDefault="008E00CE" w:rsidP="008E00CE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14:paraId="13BC46DD" w14:textId="77777777" w:rsidR="008E00CE" w:rsidRDefault="008E00CE" w:rsidP="008E00CE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14:paraId="38F75843" w14:textId="4CF32F4D" w:rsidR="008E00CE" w:rsidRDefault="008E00CE" w:rsidP="008E00CE">
      <w:pPr>
        <w:shd w:val="clear" w:color="auto" w:fill="FFFFFF"/>
        <w:spacing w:line="276" w:lineRule="auto"/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Глава Сельского поселения                              </w:t>
      </w:r>
      <w:r w:rsidR="00F82513">
        <w:rPr>
          <w:color w:val="000000"/>
          <w:sz w:val="28"/>
          <w:szCs w:val="28"/>
        </w:rPr>
        <w:t>И. Х. Ибрагим</w:t>
      </w:r>
      <w:r>
        <w:rPr>
          <w:color w:val="000000"/>
          <w:sz w:val="28"/>
          <w:szCs w:val="28"/>
        </w:rPr>
        <w:t>ов</w:t>
      </w:r>
    </w:p>
    <w:p w14:paraId="48C606C7" w14:textId="77777777" w:rsidR="00F82513" w:rsidRDefault="00F82513" w:rsidP="008E00CE">
      <w:pPr>
        <w:shd w:val="clear" w:color="auto" w:fill="FFFFFF"/>
        <w:spacing w:line="276" w:lineRule="auto"/>
        <w:ind w:left="540"/>
        <w:jc w:val="both"/>
        <w:rPr>
          <w:color w:val="000000"/>
          <w:sz w:val="28"/>
          <w:szCs w:val="28"/>
        </w:rPr>
      </w:pPr>
    </w:p>
    <w:p w14:paraId="0401E33A" w14:textId="7049ED4A" w:rsidR="007F7B81" w:rsidRDefault="007F7B81"/>
    <w:p w14:paraId="141C91C0" w14:textId="77777777" w:rsidR="00F82513" w:rsidRDefault="00F82513" w:rsidP="00F82513">
      <w:pPr>
        <w:pStyle w:val="3"/>
        <w:ind w:firstLine="0"/>
      </w:pPr>
      <w:r>
        <w:t xml:space="preserve">с. </w:t>
      </w:r>
      <w:proofErr w:type="spellStart"/>
      <w:r>
        <w:t>Аксаитово</w:t>
      </w:r>
      <w:proofErr w:type="spellEnd"/>
    </w:p>
    <w:p w14:paraId="271024A7" w14:textId="77777777" w:rsidR="00F82513" w:rsidRDefault="00F82513" w:rsidP="00F82513">
      <w:pPr>
        <w:pStyle w:val="3"/>
        <w:ind w:firstLine="0"/>
      </w:pPr>
      <w:r>
        <w:t xml:space="preserve">«23» </w:t>
      </w:r>
      <w:proofErr w:type="gramStart"/>
      <w:r>
        <w:t>декабря  201</w:t>
      </w:r>
      <w:r w:rsidRPr="00B824C5">
        <w:t>9</w:t>
      </w:r>
      <w:proofErr w:type="gramEnd"/>
      <w:r>
        <w:t xml:space="preserve"> года</w:t>
      </w:r>
    </w:p>
    <w:p w14:paraId="315AF376" w14:textId="20C33F8E" w:rsidR="00F82513" w:rsidRDefault="00F82513" w:rsidP="00F82513">
      <w:pPr>
        <w:pStyle w:val="3"/>
        <w:ind w:firstLine="0"/>
      </w:pPr>
      <w:r>
        <w:t>№4</w:t>
      </w:r>
      <w:r w:rsidR="009E0E1B">
        <w:t>9</w:t>
      </w:r>
      <w:bookmarkStart w:id="0" w:name="_GoBack"/>
      <w:bookmarkEnd w:id="0"/>
    </w:p>
    <w:p w14:paraId="5F211B2E" w14:textId="77777777" w:rsidR="00F82513" w:rsidRDefault="00F82513"/>
    <w:sectPr w:rsidR="00F82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C055C"/>
    <w:multiLevelType w:val="hybridMultilevel"/>
    <w:tmpl w:val="BF9C7B58"/>
    <w:lvl w:ilvl="0" w:tplc="CE5EA8A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0CE"/>
    <w:rsid w:val="001C5207"/>
    <w:rsid w:val="007F7B81"/>
    <w:rsid w:val="008E00CE"/>
    <w:rsid w:val="00904D84"/>
    <w:rsid w:val="009E0E1B"/>
    <w:rsid w:val="00F30DF5"/>
    <w:rsid w:val="00F8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544B8"/>
  <w15:chartTrackingRefBased/>
  <w15:docId w15:val="{3A95BB36-1603-421A-A6CC-CC16AB87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0C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E00CE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8E0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8E00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04D84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904D8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6</cp:revision>
  <cp:lastPrinted>2019-12-30T10:53:00Z</cp:lastPrinted>
  <dcterms:created xsi:type="dcterms:W3CDTF">2018-12-25T08:48:00Z</dcterms:created>
  <dcterms:modified xsi:type="dcterms:W3CDTF">2019-12-30T10:53:00Z</dcterms:modified>
</cp:coreProperties>
</file>